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50"/>
        <w:jc w:val="center"/>
        <w:rPr>
          <w:rFonts w:ascii="Times New Roman" w:hAnsi="Times New Roman"/>
          <w:sz w:val="24"/>
          <w:szCs w:val="32"/>
        </w:rPr>
      </w:pPr>
      <w:r>
        <w:rPr>
          <w:rFonts w:hint="default" w:ascii="Times New Roman" w:hAnsi="Times New Roman"/>
          <w:sz w:val="24"/>
          <w:szCs w:val="32"/>
          <w:lang w:val="ru-RU"/>
        </w:rPr>
        <w:drawing>
          <wp:inline distT="0" distB="0" distL="114300" distR="114300">
            <wp:extent cx="5876925" cy="9544050"/>
            <wp:effectExtent l="0" t="0" r="0" b="9525"/>
            <wp:docPr id="1" name="Изображение 1" descr="Титу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Титульни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76925" cy="954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60" w:firstLineChars="150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Анализ работы за 2021-2022 учебный год выявил следующие недостатки: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 музыкальные руководители допускают нескоординированность в работе с учителем-логопедом, инструктором по физической культуре и плаванию и воспитателями групп компенсирующей направленности для детей с ТНР;</w:t>
      </w:r>
    </w:p>
    <w:p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воспитатели групп общего типа испытывают затруднения при планировании работы в образовательной области «Речевое развитие» с использованием методик программы «ПРОДЕТЕЙ».</w:t>
      </w:r>
    </w:p>
    <w:p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необходим   дальнейший качественный рост процента родителей, вовлеченных в единое педагогическое пространство;</w:t>
      </w:r>
    </w:p>
    <w:p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федеральные государственные образовательные стандарты ставят задачи качественно нового подхода в работе с детьми с ОВЗ, как в коррекционных (речевых), так и в общеобразовательных группах.</w:t>
      </w:r>
    </w:p>
    <w:p>
      <w:pPr>
        <w:spacing w:line="240" w:lineRule="auto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           Исходя из вышеизложенного, на 2022-2023 учебный год поставлена цель: </w:t>
      </w:r>
    </w:p>
    <w:p>
      <w:pPr>
        <w:spacing w:line="240" w:lineRule="auto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осуществление перехода к федеральным государственным образовательным стандартам в области коррекционного обучения.</w:t>
      </w:r>
    </w:p>
    <w:p>
      <w:pPr>
        <w:spacing w:line="240" w:lineRule="auto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 Для реализации поставленной цели необходимо решить следующие задачи:</w:t>
      </w:r>
    </w:p>
    <w:p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провести с воспитателями групп общего типа цикл консультаций по организации деятельности в образовательной области «Речевое развитие» с использованием технологий программы «ПРОДЕТЕЙ»;</w:t>
      </w:r>
    </w:p>
    <w:p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скоординировать совместную работу с музыкальными руководителями, инструктором по физической культуре и плаванию и воспитателями специализированных групп через работу в рамках проекта: </w:t>
      </w:r>
      <w:r>
        <w:rPr>
          <w:rFonts w:ascii="Times New Roman" w:hAnsi="Times New Roman"/>
          <w:sz w:val="24"/>
          <w:szCs w:val="24"/>
        </w:rPr>
        <w:t>«Коррекционная работа ДОУ в личностно-ориентированной модели образования»;</w:t>
      </w:r>
    </w:p>
    <w:p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дополнить педагогические проекты: «Работа учителя-логопеда с использованием методик программы «ПРОДЕТЕЙ», «Дистанционная работа учителя-логопеда ДОУ»;</w:t>
      </w:r>
    </w:p>
    <w:p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вовлекать родителей в единое коррекционное пространство через проведение цикла общих интерактивных консультаций по использованию технологий программы «ПРОДЕТЕЙ» (в режиме офф и онлайн).</w:t>
      </w:r>
    </w:p>
    <w:p>
      <w:pPr>
        <w:spacing w:line="240" w:lineRule="auto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             Для решения поставленных задач на учебный год планируются следующие мероприятия:</w:t>
      </w:r>
    </w:p>
    <w:p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</w:t>
      </w:r>
    </w:p>
    <w:p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Работа с руководителем по физическому воспитанию и плаванию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9045"/>
        <w:gridCol w:w="3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задействованные лица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0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 xml:space="preserve">анализ  структуры дефекта каждого ребёнка  </w:t>
            </w:r>
            <w:r>
              <w:rPr>
                <w:rFonts w:ascii="Times New Roman" w:hAnsi="Times New Roman"/>
                <w:b/>
                <w:sz w:val="24"/>
                <w:szCs w:val="16"/>
                <w:u w:val="single"/>
              </w:rPr>
              <w:t xml:space="preserve">в рамках ППк </w:t>
            </w:r>
            <w:r>
              <w:rPr>
                <w:rFonts w:ascii="Times New Roman" w:hAnsi="Times New Roman"/>
                <w:b/>
                <w:sz w:val="24"/>
                <w:szCs w:val="16"/>
              </w:rPr>
              <w:t>(построение перспективы совместной деятельности, разработка ИОМ)</w:t>
            </w:r>
          </w:p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 руководитель по физическому 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0" w:hRule="atLeast"/>
        </w:trPr>
        <w:tc>
          <w:tcPr>
            <w:tcW w:w="1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0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физкультурного занятия в подготовительной группе компенсирующей направленности для детей с ТНР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 руководитель по физическому 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и дополнений в проект «Коррекционная работа ДОУ в личностно-ориентированной модели образования»;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32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 руководитель по физическому воспитанию, музыкальный руководитель, педагог-психолог, воспитатели компенсирующих групп.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декабря по  май</w:t>
            </w:r>
          </w:p>
        </w:tc>
        <w:tc>
          <w:tcPr>
            <w:tcW w:w="9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Работа в рамках реализации проекта </w:t>
            </w:r>
            <w:r>
              <w:rPr>
                <w:rFonts w:ascii="Times New Roman" w:hAnsi="Times New Roman"/>
                <w:sz w:val="24"/>
                <w:szCs w:val="24"/>
              </w:rPr>
              <w:t>«Коррекционная работа ДОУ в личностно-ориентированной модели образования»;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 руководитель по физическому воспитанию, музыкальный руководитель воспитатели компенсирующих групп.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0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 xml:space="preserve">анализ  структуры дефекта каждого ребёнка  </w:t>
            </w:r>
            <w:r>
              <w:rPr>
                <w:rFonts w:ascii="Times New Roman" w:hAnsi="Times New Roman"/>
                <w:b/>
                <w:sz w:val="24"/>
                <w:szCs w:val="16"/>
                <w:u w:val="single"/>
              </w:rPr>
              <w:t>в рамках ППк (</w:t>
            </w:r>
            <w:r>
              <w:rPr>
                <w:rFonts w:ascii="Times New Roman" w:hAnsi="Times New Roman"/>
                <w:b/>
                <w:sz w:val="24"/>
                <w:szCs w:val="16"/>
              </w:rPr>
              <w:t>координация совместной деятельности на середину учебного года)</w:t>
            </w:r>
          </w:p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 руководитель по физическому 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 с педагогом-психологом, педагогом по физической культуре  консультация «Особенности работы с детьми с ОВЗ»</w:t>
            </w:r>
          </w:p>
        </w:tc>
        <w:tc>
          <w:tcPr>
            <w:tcW w:w="35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 педагог-психолог, педагог по физической культуре, воспитатели компенсирующих 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занятия в бассейне в старшей  компенсирующей группе для детей с ТНР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«Итоги совместной коррекционной деятельности. Выработка перспективного плана  на предстоящий учебный год»</w:t>
            </w:r>
          </w:p>
          <w:p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 xml:space="preserve">анализ  структуры дефекта каждого ребёнка  </w:t>
            </w:r>
            <w:r>
              <w:rPr>
                <w:rFonts w:ascii="Times New Roman" w:hAnsi="Times New Roman"/>
                <w:b/>
                <w:sz w:val="24"/>
                <w:szCs w:val="16"/>
                <w:u w:val="single"/>
              </w:rPr>
              <w:t xml:space="preserve">в рамках </w:t>
            </w:r>
            <w:r>
              <w:rPr>
                <w:rFonts w:ascii="Times New Roman" w:hAnsi="Times New Roman"/>
                <w:b/>
                <w:sz w:val="24"/>
                <w:szCs w:val="16"/>
              </w:rPr>
              <w:t>ППк (подведение итогов совместной деятельности за учебный год)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 руководитель по физическому воспитанию</w:t>
            </w:r>
          </w:p>
        </w:tc>
      </w:tr>
    </w:tbl>
    <w:p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Работа с  музыкальным руководителем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9322"/>
        <w:gridCol w:w="30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задействованные лица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3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 xml:space="preserve">анализ структуры дефекта каждого ребёнка  </w:t>
            </w:r>
            <w:r>
              <w:rPr>
                <w:rFonts w:ascii="Times New Roman" w:hAnsi="Times New Roman"/>
                <w:b/>
                <w:sz w:val="24"/>
                <w:szCs w:val="16"/>
                <w:u w:val="single"/>
              </w:rPr>
              <w:t xml:space="preserve">в рамках ППк </w:t>
            </w:r>
            <w:r>
              <w:rPr>
                <w:rFonts w:ascii="Times New Roman" w:hAnsi="Times New Roman"/>
                <w:b/>
                <w:sz w:val="24"/>
                <w:szCs w:val="16"/>
              </w:rPr>
              <w:t>(построение перспективы совместной деятельности,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разработка ИОМ)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 музыкальный руководитель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3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«Выработка алгоритма написания календарного плана музыкального руководителя с учётом коррекционных задач и ФГОС»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 музыкальный руководитель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22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сентября по  май</w:t>
            </w:r>
          </w:p>
        </w:tc>
        <w:tc>
          <w:tcPr>
            <w:tcW w:w="93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Работа в рамках реализации проекта </w:t>
            </w:r>
            <w:r>
              <w:rPr>
                <w:rFonts w:ascii="Times New Roman" w:hAnsi="Times New Roman"/>
                <w:sz w:val="24"/>
                <w:szCs w:val="24"/>
              </w:rPr>
              <w:t>«Коррекционная работа ДОУ в личностно-ориентированной модели образования»;</w:t>
            </w:r>
          </w:p>
          <w:p>
            <w:pPr>
              <w:spacing w:before="150" w:after="450" w:line="240" w:lineRule="atLeast"/>
              <w:outlineLvl w:val="0"/>
              <w:rPr>
                <w:rFonts w:ascii="Times New Roman" w:hAnsi="Times New Roman" w:eastAsia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 руководитель по физическому воспитанию, музыкальный руководитель воспитатели компенсирующих групп.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 xml:space="preserve">анализ  структуры дефекта каждого ребёнка  </w:t>
            </w:r>
            <w:r>
              <w:rPr>
                <w:rFonts w:ascii="Times New Roman" w:hAnsi="Times New Roman"/>
                <w:b/>
                <w:sz w:val="24"/>
                <w:szCs w:val="16"/>
                <w:u w:val="single"/>
              </w:rPr>
              <w:t>в рамках ППк (</w:t>
            </w:r>
            <w:r>
              <w:rPr>
                <w:rFonts w:ascii="Times New Roman" w:hAnsi="Times New Roman"/>
                <w:b/>
                <w:sz w:val="24"/>
                <w:szCs w:val="16"/>
              </w:rPr>
              <w:t>координация совместной деятельности на середину учебного года)</w:t>
            </w:r>
          </w:p>
          <w:p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 музыкальный руководитель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 музыкального занятия  в старшей группе компенсирующей направленности  для детей с ТНР</w:t>
            </w:r>
          </w:p>
          <w:p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 к ППк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 музыкальный руководитель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  ППк ДОУ</w:t>
            </w:r>
          </w:p>
          <w:p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 музыкальный руководитель, воспитатели 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«Итоги совместной коррекционной деятельности. Выработка перспективного плана  на предстоящий учебный год»</w:t>
            </w:r>
          </w:p>
          <w:p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 xml:space="preserve">анализ  структуры дефекта каждого ребёнка  </w:t>
            </w:r>
            <w:r>
              <w:rPr>
                <w:rFonts w:ascii="Times New Roman" w:hAnsi="Times New Roman"/>
                <w:b/>
                <w:sz w:val="24"/>
                <w:szCs w:val="16"/>
                <w:u w:val="single"/>
              </w:rPr>
              <w:t xml:space="preserve">в рамках </w:t>
            </w:r>
            <w:r>
              <w:rPr>
                <w:rFonts w:ascii="Times New Roman" w:hAnsi="Times New Roman"/>
                <w:b/>
                <w:sz w:val="24"/>
                <w:szCs w:val="16"/>
              </w:rPr>
              <w:t>ППк (подведение итогов совместной деятельности за учебный год)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 музыкальный руководитель, воспитатели 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 музыкальный руководитель</w:t>
            </w:r>
          </w:p>
        </w:tc>
      </w:tr>
    </w:tbl>
    <w:p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воспитателями  групп компенсирующей направленности для детей с ТНР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9460"/>
        <w:gridCol w:w="28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задействованные лица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2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4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Интерактивная консультация «Технология «Загадок» и «Парных коммуникаций» (программа «ПРОДЕТЕЙ»)».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 воспитатели подготовительной компенсирующей группы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с педагогом-психологом  и учителем-логопедом консультация для родителей детей  старшей компенсирующей группы «В группе ребёнок с ОВЗ»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 педагог-психолог, воспитатели компенсирующих групп, родители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«Работа с ИОМ ребенка»</w:t>
            </w:r>
          </w:p>
          <w:p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 воспитатели компенсирующих групп.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4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Интерактивная консультация «Использование программы «ПРОДЕТЕЙ в практике логопедической работы» (технологии «Лаборатория историй», «Волшебная лупа», «Графический диктант»)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 воспитатели  компенсирующих 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2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сентября по май</w:t>
            </w:r>
          </w:p>
        </w:tc>
        <w:tc>
          <w:tcPr>
            <w:tcW w:w="94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Работа в рамках реализации проекта </w:t>
            </w:r>
            <w:r>
              <w:rPr>
                <w:rFonts w:ascii="Times New Roman" w:hAnsi="Times New Roman"/>
                <w:sz w:val="24"/>
                <w:szCs w:val="24"/>
              </w:rPr>
              <w:t>«Коррекционная работа ДОУ в личностно-ориентированной модели образования»;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32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 руководитель по физическому воспитанию, музыкальный руководитель воспитатели компенсирующих групп.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«Итоги работы за первое полугодие, корректировка ИОМ каждого ребенка»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 воспитатели 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 с педагогом-психологом консультация «Особенности работы с детьми с ОВЗ»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 педагог-психолог, воспитатели компенсирующих  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«коррекционного часа» в старшей группе;</w:t>
            </w:r>
          </w:p>
          <w:p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ТПМПК и ППк.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 музыкальный работник, воспитатели 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 ППк ДОУ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 воспитатели групп, музыкальный руководитель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«Итоги работы за второе полугодие, за учебный год, итоги работы с ИОМ. Выработка перспективного плана деятельности на предстоящий учебный год»</w:t>
            </w:r>
          </w:p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 музыкальный руководитель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 музыкальный руководитель, воспитатели групп</w:t>
            </w:r>
          </w:p>
        </w:tc>
      </w:tr>
    </w:tbl>
    <w:p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</w:p>
    <w:p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9355"/>
        <w:gridCol w:w="3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задействованные лица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собрание «Специфика работы  специалистов ДОУ, воспитателей с детьми компенсирующей группы» (для родителей детей старшей группы)</w:t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собрание «Коррекционная деятельность второго года работы» (для родителей детей подготовительной группы)</w:t>
            </w:r>
          </w:p>
        </w:tc>
        <w:tc>
          <w:tcPr>
            <w:tcW w:w="3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 родители</w:t>
            </w:r>
          </w:p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«Знакомство с ИОМ ребенка»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с педагогом-психологом и воспитателями компенсирующих групп консультация «В группе ребёнок с ОВЗ»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учитель-логопед, педагог-психолог, воспитатели компенсирующих групп, родители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9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общая консультация- практикум «Работа с методикой «Загадок» и «Парных коммуникаций» (программа «ПРОДЕТЕЙ»)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 родители детей подготовительной группы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родителей  («Итоги работы за первое полугодие, знакомство с корректировкой ИОМ ребенка»), 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 родители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общая консультация «Играем с «Волшебной лупой», «В лабораторию историй» и «Графический диктант» (программа «ПРОДЕТЕЙ»)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учитель-логопед, родители детей подготовительной группы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для родителей детей подготовительной группы «Психологическая готовность детей к школе»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 родители детей подготовительной группы, педагог- психолог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консультация « Как учить дома стихи»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 родители детей подготовительной группы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</w:rPr>
              <w:t>«Итоги работы за второе полугодие, за учебный год, выполнение ИОМ ребенка»)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 родители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выпускного спектакля 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 музыкальный руководитель, воспитатели групп</w:t>
            </w:r>
          </w:p>
        </w:tc>
      </w:tr>
    </w:tbl>
    <w:p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Работа с воспитателями групп общего типа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3"/>
        <w:gridCol w:w="10020"/>
        <w:gridCol w:w="2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месяц</w:t>
            </w:r>
          </w:p>
        </w:tc>
        <w:tc>
          <w:tcPr>
            <w:tcW w:w="10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мероприятие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задействованные лица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сентябрь</w:t>
            </w:r>
          </w:p>
        </w:tc>
        <w:tc>
          <w:tcPr>
            <w:tcW w:w="10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общая  консультация учителя-логопеда и педагога - психолога «Особенности работы с детьми с ОВЗ в группе общего типа»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учитель-логопед, педагог-психолог, воспитатели групп общего типа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октябрь</w:t>
            </w:r>
          </w:p>
        </w:tc>
        <w:tc>
          <w:tcPr>
            <w:tcW w:w="10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просмотр совместной деятельности в рамках образовательной области «Развитие речи» в младших  группах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учитель-логопед, воспитатели ясельной группы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ноябрь</w:t>
            </w:r>
          </w:p>
        </w:tc>
        <w:tc>
          <w:tcPr>
            <w:tcW w:w="10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консультация «Анализ деятельности педагогов в образовательной области «Развитие речи», работа над ошибками в технологии «Моделирование письма»» (по итогам просмотра).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учитель-логопед, воспитатели ясельной группы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декабрь</w:t>
            </w:r>
          </w:p>
        </w:tc>
        <w:tc>
          <w:tcPr>
            <w:tcW w:w="10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просмотр совместной деятельности в рамках образовательной области «Развитие речи» в группах средней  параллели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учитель-логопед, воспитатели групп младшей параллели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февраль</w:t>
            </w:r>
          </w:p>
        </w:tc>
        <w:tc>
          <w:tcPr>
            <w:tcW w:w="10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консультация «Анализ деятельности педагогов в образовательной области «Развитие речи», работа над ошибками в технологии «Лаборатория историй»» (по итогам просмотра)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учитель-логопед, воспитатели групп средней параллели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март</w:t>
            </w:r>
          </w:p>
        </w:tc>
        <w:tc>
          <w:tcPr>
            <w:tcW w:w="10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проведение ППк по отбору детей на ТПМПК.</w:t>
            </w:r>
          </w:p>
          <w:p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консультация «Подготовка к ТПМПК»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учитель-логопед, воспитатели групп общего типа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апрель</w:t>
            </w:r>
          </w:p>
        </w:tc>
        <w:tc>
          <w:tcPr>
            <w:tcW w:w="10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left="36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семинар «Итоги совместной  деятельности. Выработка перспективного плана  на предстоящий учебный год»</w:t>
            </w:r>
          </w:p>
          <w:p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учитель-логопед, воспитатели групп общего типа</w:t>
            </w:r>
          </w:p>
        </w:tc>
      </w:tr>
    </w:tbl>
    <w:p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/>
          <w:b/>
        </w:rPr>
      </w:pPr>
    </w:p>
    <w:p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Работа с педагогом-психологом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9878"/>
        <w:gridCol w:w="2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9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98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 структуры дефекта каждого ребёнка  </w:t>
            </w:r>
            <w:r>
              <w:rPr>
                <w:rFonts w:ascii="Times New Roman" w:hAnsi="Times New Roman"/>
                <w:b/>
                <w:u w:val="single"/>
              </w:rPr>
              <w:t xml:space="preserve">в рамках ППк </w:t>
            </w:r>
            <w:r>
              <w:rPr>
                <w:rFonts w:ascii="Times New Roman" w:hAnsi="Times New Roman"/>
                <w:b/>
              </w:rPr>
              <w:t>(построение перспективы совместной деятельности, разработка ИОМ)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учитель-логопед, педагог- психолог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 педагогом-психологом консультация «В группе ребёнок с ОВЗ»</w:t>
            </w:r>
          </w:p>
          <w:p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учитель-логопед, педагог-психолог, воспитатели компенсирующих групп, родители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общая   консультация учителя-логопеда и педагога - психолога «Особенности работы с детьми с ОВЗ в группе общего типа»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учитель-логопед, педагог-психолог, воспитатели групп общего типа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сентября по март</w:t>
            </w:r>
          </w:p>
        </w:tc>
        <w:tc>
          <w:tcPr>
            <w:tcW w:w="98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совместные консультации детей, нуждающихся в коррекционном сопровождении (заседания ППк - сентябрь, декабрь, март)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учитель-логопед, педагог- психолог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220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</w:rPr>
            </w:pPr>
          </w:p>
          <w:p>
            <w:pPr>
              <w:spacing w:line="240" w:lineRule="auto"/>
              <w:rPr>
                <w:rFonts w:ascii="Times New Roman" w:hAnsi="Times New Roman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сентября по май</w:t>
            </w:r>
          </w:p>
        </w:tc>
        <w:tc>
          <w:tcPr>
            <w:tcW w:w="987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/>
                <w:b/>
                <w:color w:val="333333"/>
                <w:kern w:val="36"/>
                <w:lang w:eastAsia="ru-RU"/>
              </w:rPr>
              <w:t xml:space="preserve">Работа в рамках реализации проекта </w:t>
            </w:r>
            <w:r>
              <w:rPr>
                <w:rFonts w:ascii="Times New Roman" w:hAnsi="Times New Roman"/>
                <w:sz w:val="24"/>
                <w:szCs w:val="24"/>
              </w:rPr>
              <w:t>«Коррекционная работа ДОУ в личностно-ориентированной модели образования»;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>
            <w:pPr>
              <w:spacing w:before="150" w:after="450" w:line="240" w:lineRule="atLeast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учитель-логопед, руководитель по физическому воспитанию, музыкальный руководитель воспитатели компенсирующих групп.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9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 структуры дефекта каждого ребёнка  </w:t>
            </w:r>
            <w:r>
              <w:rPr>
                <w:rFonts w:ascii="Times New Roman" w:hAnsi="Times New Roman"/>
                <w:b/>
                <w:u w:val="single"/>
              </w:rPr>
              <w:t>в рамках ППк (</w:t>
            </w:r>
            <w:r>
              <w:rPr>
                <w:rFonts w:ascii="Times New Roman" w:hAnsi="Times New Roman"/>
                <w:b/>
              </w:rPr>
              <w:t>координация совместной деятельности на середину учебного года)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учитель-логопед, педагог-психолог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8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собрание для родителей детей подготовительной группы «Психологическая готовность детей к школе»</w:t>
            </w:r>
          </w:p>
        </w:tc>
        <w:tc>
          <w:tcPr>
            <w:tcW w:w="247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учитель-логопед, педагог- психолог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9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заседания ППк, оформление документации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учитель-логопед, педагог- психолог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9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 ППк ДОУ, оформление документации</w:t>
            </w:r>
          </w:p>
          <w:p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 «Итоги совместной коррекционной деятельности. Выработка перспективного плана  на предстоящий учебный год»</w:t>
            </w:r>
          </w:p>
          <w:p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анализ  структуры дефекта каждого ребёнка  </w:t>
            </w:r>
            <w:r>
              <w:rPr>
                <w:rFonts w:ascii="Times New Roman" w:hAnsi="Times New Roman"/>
                <w:b/>
                <w:u w:val="single"/>
              </w:rPr>
              <w:t xml:space="preserve">в рамках </w:t>
            </w:r>
            <w:r>
              <w:rPr>
                <w:rFonts w:ascii="Times New Roman" w:hAnsi="Times New Roman"/>
                <w:b/>
              </w:rPr>
              <w:t>ППк (подведение итогов совместной деятельности за учебный год)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учитель-логопед, педагог- психолог</w:t>
            </w:r>
          </w:p>
        </w:tc>
      </w:tr>
    </w:tbl>
    <w:p>
      <w:pPr>
        <w:spacing w:line="240" w:lineRule="auto"/>
        <w:rPr>
          <w:rStyle w:val="5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5"/>
          <w:rFonts w:ascii="Times New Roman" w:hAnsi="Times New Roman"/>
          <w:color w:val="000000"/>
          <w:sz w:val="24"/>
          <w:szCs w:val="24"/>
          <w:shd w:val="clear" w:color="auto" w:fill="FFFFFF"/>
        </w:rPr>
        <w:t>Тема самообразования:</w:t>
      </w:r>
    </w:p>
    <w:p>
      <w:pPr>
        <w:spacing w:line="240" w:lineRule="auto"/>
        <w:rPr>
          <w:rStyle w:val="5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5"/>
          <w:rFonts w:ascii="Times New Roman" w:hAnsi="Times New Roman"/>
          <w:color w:val="000000"/>
          <w:sz w:val="24"/>
          <w:szCs w:val="24"/>
          <w:shd w:val="clear" w:color="auto" w:fill="FFFFFF"/>
        </w:rPr>
        <w:t>«Коррекционная деятельность учителя - логопеда ДОУ с использованием инновационных методик программы «ПРОДЕТЕЙ»».</w:t>
      </w:r>
    </w:p>
    <w:p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План работы в рамках самообразования:</w:t>
      </w:r>
    </w:p>
    <w:p>
      <w:pPr>
        <w:pStyle w:val="7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Внесение изменений в коррекционный раздел ООП ДОУ с учетом перехода на примерную ООП ДО «ПРОДЕТЕЙ»- </w:t>
      </w:r>
      <w:r>
        <w:rPr>
          <w:rFonts w:ascii="Times New Roman" w:hAnsi="Times New Roman"/>
          <w:b/>
          <w:bCs/>
        </w:rPr>
        <w:t>июнь, июль, август.</w:t>
      </w:r>
    </w:p>
    <w:p>
      <w:pPr>
        <w:pStyle w:val="7"/>
        <w:numPr>
          <w:ilvl w:val="0"/>
          <w:numId w:val="8"/>
        </w:numPr>
        <w:spacing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ru-RU"/>
        </w:rPr>
        <w:t>Написание</w:t>
      </w:r>
      <w:r>
        <w:rPr>
          <w:rFonts w:hint="default" w:ascii="Times New Roman" w:hAnsi="Times New Roman"/>
          <w:b w:val="0"/>
          <w:bCs w:val="0"/>
          <w:lang w:val="ru-RU"/>
        </w:rPr>
        <w:t xml:space="preserve"> педагогического проекта: </w:t>
      </w:r>
      <w:bookmarkStart w:id="1" w:name="_GoBack"/>
      <w:bookmarkEnd w:id="1"/>
      <w:r>
        <w:rPr>
          <w:rFonts w:ascii="Times New Roman" w:hAnsi="Times New Roman" w:eastAsia="Times New Roman" w:cs="Times New Roman"/>
          <w:b w:val="0"/>
          <w:bCs w:val="0"/>
          <w:color w:val="010101"/>
          <w:sz w:val="24"/>
          <w:szCs w:val="24"/>
          <w:lang w:val="ru-RU" w:eastAsia="ru-RU"/>
        </w:rPr>
        <w:t>«Современное педагогическое наставничество -  ресурс профессионального роста начинающего педагога»</w:t>
      </w:r>
      <w:r>
        <w:rPr>
          <w:rFonts w:hint="default" w:ascii="Times New Roman" w:hAnsi="Times New Roman" w:eastAsia="Times New Roman" w:cs="Times New Roman"/>
          <w:b w:val="0"/>
          <w:bCs w:val="0"/>
          <w:color w:val="010101"/>
          <w:sz w:val="24"/>
          <w:szCs w:val="24"/>
          <w:lang w:val="en-US" w:eastAsia="ru-RU"/>
        </w:rPr>
        <w:t>-</w:t>
      </w:r>
      <w:r>
        <w:rPr>
          <w:rFonts w:hint="default" w:ascii="Times New Roman" w:hAnsi="Times New Roman" w:eastAsia="Times New Roman" w:cs="Times New Roman"/>
          <w:b/>
          <w:bCs/>
          <w:color w:val="010101"/>
          <w:sz w:val="24"/>
          <w:szCs w:val="24"/>
          <w:lang w:val="en-US" w:eastAsia="ru-RU"/>
        </w:rPr>
        <w:t xml:space="preserve"> сентябрь</w:t>
      </w:r>
    </w:p>
    <w:p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Доработка педагогических проектов «Дистанционная работа  учителя-логопеда ДОУ», «Использование методик программы «ПРОДЕТЕЙ» в работе учителя-логопеда ДОУ»- в течение учебного года.</w:t>
      </w:r>
    </w:p>
    <w:p>
      <w:pPr>
        <w:pStyle w:val="7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Написание рабочих программ- </w:t>
      </w:r>
      <w:r>
        <w:rPr>
          <w:rFonts w:ascii="Times New Roman" w:hAnsi="Times New Roman"/>
          <w:b/>
          <w:bCs/>
        </w:rPr>
        <w:t>август, сентябрь</w:t>
      </w:r>
      <w:r>
        <w:rPr>
          <w:rFonts w:ascii="Times New Roman" w:hAnsi="Times New Roman"/>
        </w:rPr>
        <w:t>.</w:t>
      </w:r>
    </w:p>
    <w:p>
      <w:pPr>
        <w:numPr>
          <w:ilvl w:val="0"/>
          <w:numId w:val="8"/>
        </w:numPr>
        <w:spacing w:line="240" w:lineRule="auto"/>
        <w:rPr>
          <w:rFonts w:ascii="Times New Roman" w:hAnsi="Times New Roman"/>
          <w:b/>
          <w:bCs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Проведение мероприятий со всеми участниками образовательного процесса в соответствии с перспективно - тематическим планом- </w:t>
      </w:r>
      <w:bookmarkStart w:id="0" w:name="_Hlk41418781"/>
      <w:r>
        <w:rPr>
          <w:rFonts w:ascii="Times New Roman" w:hAnsi="Times New Roman"/>
          <w:b/>
          <w:bCs/>
          <w:sz w:val="24"/>
          <w:szCs w:val="32"/>
        </w:rPr>
        <w:t>в течение учебного года.</w:t>
      </w:r>
    </w:p>
    <w:bookmarkEnd w:id="0"/>
    <w:p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Посещение </w:t>
      </w:r>
      <w:r>
        <w:rPr>
          <w:rFonts w:hint="default" w:ascii="Times New Roman" w:hAnsi="Times New Roman"/>
          <w:sz w:val="24"/>
          <w:szCs w:val="32"/>
          <w:lang w:val="ru-RU"/>
        </w:rPr>
        <w:t xml:space="preserve"> и выступления на </w:t>
      </w:r>
      <w:r>
        <w:rPr>
          <w:rFonts w:ascii="Times New Roman" w:hAnsi="Times New Roman"/>
          <w:sz w:val="24"/>
          <w:szCs w:val="32"/>
        </w:rPr>
        <w:t>заседани</w:t>
      </w:r>
      <w:r>
        <w:rPr>
          <w:rFonts w:ascii="Times New Roman" w:hAnsi="Times New Roman"/>
          <w:sz w:val="24"/>
          <w:szCs w:val="32"/>
          <w:lang w:val="ru-RU"/>
        </w:rPr>
        <w:t>ях</w:t>
      </w:r>
      <w:r>
        <w:rPr>
          <w:rFonts w:ascii="Times New Roman" w:hAnsi="Times New Roman"/>
          <w:sz w:val="24"/>
          <w:szCs w:val="32"/>
        </w:rPr>
        <w:t xml:space="preserve">  методического объединения учителей-логопедов Ленинского района</w:t>
      </w:r>
      <w:r>
        <w:rPr>
          <w:rFonts w:hint="default" w:ascii="Times New Roman" w:hAnsi="Times New Roman"/>
          <w:sz w:val="24"/>
          <w:szCs w:val="32"/>
          <w:lang w:val="ru-RU"/>
        </w:rPr>
        <w:t xml:space="preserve">, (ГМО) </w:t>
      </w:r>
      <w:r>
        <w:rPr>
          <w:rFonts w:ascii="Times New Roman" w:hAnsi="Times New Roman"/>
          <w:sz w:val="24"/>
          <w:szCs w:val="32"/>
        </w:rPr>
        <w:t xml:space="preserve">- </w:t>
      </w:r>
      <w:r>
        <w:rPr>
          <w:rFonts w:ascii="Times New Roman" w:hAnsi="Times New Roman"/>
          <w:b/>
          <w:bCs/>
          <w:sz w:val="24"/>
          <w:szCs w:val="32"/>
          <w:lang w:val="ru-RU"/>
        </w:rPr>
        <w:t>ноябрь</w:t>
      </w:r>
      <w:r>
        <w:rPr>
          <w:rFonts w:ascii="Times New Roman" w:hAnsi="Times New Roman"/>
          <w:b/>
          <w:bCs/>
          <w:sz w:val="24"/>
          <w:szCs w:val="32"/>
        </w:rPr>
        <w:t>,</w:t>
      </w:r>
      <w:r>
        <w:rPr>
          <w:rFonts w:ascii="Times New Roman" w:hAnsi="Times New Roman"/>
          <w:b/>
          <w:bCs/>
          <w:sz w:val="24"/>
          <w:szCs w:val="32"/>
        </w:rPr>
        <w:t xml:space="preserve"> февраль, май</w:t>
      </w:r>
      <w:r>
        <w:rPr>
          <w:rFonts w:ascii="Times New Roman" w:hAnsi="Times New Roman"/>
          <w:sz w:val="24"/>
          <w:szCs w:val="32"/>
        </w:rPr>
        <w:t>.</w:t>
      </w:r>
    </w:p>
    <w:p>
      <w:pPr>
        <w:numPr>
          <w:ilvl w:val="0"/>
          <w:numId w:val="8"/>
        </w:numPr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Изучение методического материала и практического опыта коллег по работе с детьми с ОВЗ. (Практика использования программы «ПРОДЕТЕЙ» в коррекционной работе в режиме офф и онлайн и т.д.)- </w:t>
      </w:r>
      <w:r>
        <w:rPr>
          <w:rFonts w:ascii="Times New Roman" w:hAnsi="Times New Roman"/>
          <w:b/>
          <w:bCs/>
          <w:sz w:val="24"/>
          <w:szCs w:val="32"/>
        </w:rPr>
        <w:t>в течение учебного года.</w:t>
      </w: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996A17"/>
    <w:multiLevelType w:val="multilevel"/>
    <w:tmpl w:val="0C996A17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250B5D4B"/>
    <w:multiLevelType w:val="multilevel"/>
    <w:tmpl w:val="250B5D4B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2C643881"/>
    <w:multiLevelType w:val="multilevel"/>
    <w:tmpl w:val="2C643881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346E2D84"/>
    <w:multiLevelType w:val="multilevel"/>
    <w:tmpl w:val="346E2D84"/>
    <w:lvl w:ilvl="0" w:tentative="0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3E545875"/>
    <w:multiLevelType w:val="multilevel"/>
    <w:tmpl w:val="3E545875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51323025"/>
    <w:multiLevelType w:val="multilevel"/>
    <w:tmpl w:val="51323025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6F3B75B8"/>
    <w:multiLevelType w:val="multilevel"/>
    <w:tmpl w:val="6F3B75B8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>
    <w:nsid w:val="762079B8"/>
    <w:multiLevelType w:val="multilevel"/>
    <w:tmpl w:val="762079B8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69"/>
    <w:rsid w:val="000173A6"/>
    <w:rsid w:val="0006152B"/>
    <w:rsid w:val="000649A8"/>
    <w:rsid w:val="000B7903"/>
    <w:rsid w:val="00154633"/>
    <w:rsid w:val="00170E2C"/>
    <w:rsid w:val="001E5E71"/>
    <w:rsid w:val="001E7569"/>
    <w:rsid w:val="00221A90"/>
    <w:rsid w:val="0025375F"/>
    <w:rsid w:val="00367ADB"/>
    <w:rsid w:val="003E2CCA"/>
    <w:rsid w:val="00480400"/>
    <w:rsid w:val="0048355E"/>
    <w:rsid w:val="005F288D"/>
    <w:rsid w:val="006B5DF5"/>
    <w:rsid w:val="006D035F"/>
    <w:rsid w:val="006E334E"/>
    <w:rsid w:val="007074DE"/>
    <w:rsid w:val="0075365F"/>
    <w:rsid w:val="007A41DE"/>
    <w:rsid w:val="007B13F6"/>
    <w:rsid w:val="008507A8"/>
    <w:rsid w:val="0086381B"/>
    <w:rsid w:val="009F318E"/>
    <w:rsid w:val="00A05A33"/>
    <w:rsid w:val="00A151DB"/>
    <w:rsid w:val="00A931B2"/>
    <w:rsid w:val="00AA7C48"/>
    <w:rsid w:val="00C44C3D"/>
    <w:rsid w:val="00DA763D"/>
    <w:rsid w:val="00DF3BDA"/>
    <w:rsid w:val="00E238CD"/>
    <w:rsid w:val="05970E16"/>
    <w:rsid w:val="31AC2FB2"/>
    <w:rsid w:val="36A93E10"/>
    <w:rsid w:val="4854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spacing w:after="0" w:line="240" w:lineRule="auto"/>
      <w:jc w:val="right"/>
      <w:outlineLvl w:val="0"/>
    </w:pPr>
    <w:rPr>
      <w:rFonts w:ascii="Times New Roman" w:hAnsi="Times New Roman" w:eastAsia="Times New Roman"/>
      <w:b/>
      <w:sz w:val="20"/>
      <w:szCs w:val="20"/>
      <w:lang w:val="zh-CN" w:eastAsia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character" w:customStyle="1" w:styleId="6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sz w:val="20"/>
      <w:szCs w:val="20"/>
      <w:lang w:val="zh-CN" w:eastAsia="zh-CN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1907</Words>
  <Characters>10873</Characters>
  <Lines>90</Lines>
  <Paragraphs>25</Paragraphs>
  <TotalTime>6</TotalTime>
  <ScaleCrop>false</ScaleCrop>
  <LinksUpToDate>false</LinksUpToDate>
  <CharactersWithSpaces>12755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2020-05-07T09:46:00Z</dcterms:created>
  <dc:creator>Olga</dc:creator>
  <cp:lastModifiedBy>Ольга</cp:lastModifiedBy>
  <dcterms:modified xsi:type="dcterms:W3CDTF">2022-10-13T11:36:10Z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48B0CD2341194BF182137716BA2FD61E</vt:lpwstr>
  </property>
</Properties>
</file>